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1A" w:rsidRPr="00BB61CE" w:rsidRDefault="00325587" w:rsidP="00591E1A">
      <w:pPr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</w:pPr>
      <w:r w:rsidRPr="00BB61CE">
        <w:rPr>
          <w:noProof/>
          <w:sz w:val="56"/>
          <w:szCs w:val="5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4747571</wp:posOffset>
            </wp:positionH>
            <wp:positionV relativeFrom="paragraph">
              <wp:posOffset>-103829</wp:posOffset>
            </wp:positionV>
            <wp:extent cx="1816100" cy="1816100"/>
            <wp:effectExtent l="323850" t="342900" r="527050" b="527050"/>
            <wp:wrapNone/>
            <wp:docPr id="2" name="Picture 2" descr="http://torborgoeslondon.files.wordpress.com/2010/02/alan-bennetts-the-history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rborgoeslondon.files.wordpress.com/2010/02/alan-bennetts-the-history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5025">
                      <a:off x="0" y="0"/>
                      <a:ext cx="1816100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91E1A" w:rsidRPr="00BB61CE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The History Boys</w:t>
      </w:r>
    </w:p>
    <w:p w:rsidR="00325587" w:rsidRDefault="00325587" w:rsidP="00325587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3492</wp:posOffset>
            </wp:positionV>
            <wp:extent cx="2476500" cy="1646873"/>
            <wp:effectExtent l="190500" t="152400" r="171450" b="124777"/>
            <wp:wrapNone/>
            <wp:docPr id="1" name="Picture 1" descr="http://thecia.com.au/reviews/h/images/history-boys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cia.com.au/reviews/h/images/history-boys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978" cy="1647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25587" w:rsidRPr="00865A5C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A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2006, comedy</w:t>
      </w:r>
    </w:p>
    <w:p w:rsidR="00325587" w:rsidRP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runtime</w:t>
      </w:r>
      <w:proofErr w:type="gramEnd"/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109 min.</w:t>
      </w:r>
    </w:p>
    <w:p w:rsidR="00325587" w:rsidRP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language</w:t>
      </w:r>
      <w:proofErr w:type="gramEnd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English</w:t>
      </w:r>
    </w:p>
    <w:p w:rsidR="00325587" w:rsidRP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Topic:</w:t>
      </w:r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Education</w:t>
      </w:r>
    </w:p>
    <w:p w:rsidR="00325587" w:rsidRP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Playwright</w:t>
      </w:r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Alan Bennett</w:t>
      </w:r>
    </w:p>
    <w:p w:rsid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87" w:rsidRPr="00325587" w:rsidRDefault="00325587" w:rsidP="0032558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5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Cast</w:t>
      </w:r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(Headmaster) Thomas Wheatley, (Hector) Gerard Murphy, (Irwin) Ben Lambert, (Mrs. </w:t>
      </w:r>
      <w:proofErr w:type="spellStart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Lintott</w:t>
      </w:r>
      <w:proofErr w:type="spellEnd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Penny Beaumont, (</w:t>
      </w:r>
      <w:proofErr w:type="spellStart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Akthar</w:t>
      </w:r>
      <w:proofErr w:type="spellEnd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Beruce</w:t>
      </w:r>
      <w:proofErr w:type="spellEnd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Khan, (</w:t>
      </w:r>
      <w:proofErr w:type="spellStart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Crowther</w:t>
      </w:r>
      <w:proofErr w:type="spellEnd"/>
      <w:r w:rsidRPr="00325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Tom Reed, etc.</w:t>
      </w:r>
      <w:r w:rsidRPr="00325587">
        <w:rPr>
          <w:lang w:val="en-US"/>
        </w:rPr>
        <w:t xml:space="preserve"> </w:t>
      </w:r>
    </w:p>
    <w:p w:rsidR="00325587" w:rsidRDefault="00325587" w:rsidP="00ED5EB2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5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 action of the play takes place in Cutlers' Grammar School, Sheffield, a fictional boys' grammar school in the north of England. The play follows a group of history pupils preparing for the Oxford and Cambridge entrance examinations under the guidance of three teachers (Hector, Irwin and </w:t>
      </w:r>
      <w:proofErr w:type="spellStart"/>
      <w:r w:rsidRPr="003255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Lintott</w:t>
      </w:r>
      <w:proofErr w:type="spellEnd"/>
      <w:r w:rsidRPr="003255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 with contrasting styles.</w:t>
      </w:r>
    </w:p>
    <w:p w:rsidR="00ED5EB2" w:rsidRPr="00ED5EB2" w:rsidRDefault="00ED5EB2" w:rsidP="00ED5EB2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91E1A" w:rsidRDefault="00325587" w:rsidP="00865A5C">
      <w:pPr>
        <w:spacing w:line="276" w:lineRule="auto"/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</w:pPr>
      <w:r w:rsidRPr="00865A5C"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  <w:t>PART I: BEFORE WATCHING</w:t>
      </w:r>
    </w:p>
    <w:p w:rsidR="00865A5C" w:rsidRPr="00081377" w:rsidRDefault="00F47C62" w:rsidP="0008137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865A5C"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t types of schools do you </w:t>
      </w:r>
      <w:proofErr w:type="spellStart"/>
      <w:r w:rsidR="00865A5C" w:rsidRPr="00081377">
        <w:rPr>
          <w:rFonts w:ascii="Times New Roman" w:hAnsi="Times New Roman" w:cs="Times New Roman"/>
          <w:sz w:val="24"/>
          <w:szCs w:val="24"/>
          <w:lang w:val="en-US"/>
        </w:rPr>
        <w:t>know</w:t>
      </w:r>
      <w:proofErr w:type="gramStart"/>
      <w:r w:rsidR="00865A5C" w:rsidRPr="0008137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081377">
        <w:rPr>
          <w:rFonts w:ascii="Times New Roman" w:hAnsi="Times New Roman" w:cs="Times New Roman"/>
          <w:sz w:val="24"/>
          <w:szCs w:val="24"/>
          <w:lang w:val="en-US"/>
        </w:rPr>
        <w:t>Match</w:t>
      </w:r>
      <w:proofErr w:type="spellEnd"/>
      <w:proofErr w:type="gramEnd"/>
      <w:r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 the following types of school</w:t>
      </w:r>
      <w:r w:rsidR="00865A5C"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 1-5</w:t>
      </w:r>
      <w:r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 to their definitions</w:t>
      </w:r>
      <w:r w:rsidR="00865A5C"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 a)-e)</w:t>
      </w:r>
    </w:p>
    <w:p w:rsidR="00F47C62" w:rsidRDefault="005934B6" w:rsidP="00865A5C">
      <w:pPr>
        <w:pStyle w:val="a8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5078095</wp:posOffset>
            </wp:positionH>
            <wp:positionV relativeFrom="paragraph">
              <wp:posOffset>25400</wp:posOffset>
            </wp:positionV>
            <wp:extent cx="1492250" cy="1765300"/>
            <wp:effectExtent l="19050" t="0" r="0" b="0"/>
            <wp:wrapNone/>
            <wp:docPr id="4" name="Рисунок 1" descr="http://www.ox.ac.uk/images/hi_res/2281_ox_logo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.ac.uk/images/hi_res/2281_ox_logo_blue_p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C62">
        <w:rPr>
          <w:rFonts w:ascii="Times New Roman" w:hAnsi="Times New Roman" w:cs="Times New Roman"/>
          <w:sz w:val="24"/>
          <w:szCs w:val="24"/>
          <w:lang w:val="en-US"/>
        </w:rPr>
        <w:t xml:space="preserve">boarding school         </w:t>
      </w:r>
    </w:p>
    <w:p w:rsidR="00F47C62" w:rsidRDefault="00F47C62" w:rsidP="00F47C6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grammar school</w:t>
      </w:r>
    </w:p>
    <w:p w:rsidR="00F47C62" w:rsidRDefault="00F47C62" w:rsidP="00F47C6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crammer</w:t>
      </w:r>
    </w:p>
    <w:p w:rsidR="00F47C62" w:rsidRDefault="00F47C62" w:rsidP="00F47C6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single-sex school</w:t>
      </w:r>
    </w:p>
    <w:p w:rsidR="00F47C62" w:rsidRDefault="00F47C62" w:rsidP="00F47C6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co-educational school</w:t>
      </w:r>
    </w:p>
    <w:p w:rsidR="00F47C62" w:rsidRDefault="00F47C62" w:rsidP="00F47C62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F47C62" w:rsidRDefault="00C929F8" w:rsidP="00F47C6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school that provides living accommodation for some or all its pupils</w:t>
      </w:r>
      <w:bookmarkStart w:id="0" w:name="_GoBack"/>
      <w:bookmarkEnd w:id="0"/>
    </w:p>
    <w:p w:rsidR="00F47C62" w:rsidRDefault="00F47C62" w:rsidP="00F47C6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mixed type of school, attended by both sexes</w:t>
      </w:r>
    </w:p>
    <w:p w:rsidR="00F47C62" w:rsidRDefault="00F47C62" w:rsidP="00F47C6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school for children aged between 11 and 18 who are good at studying</w:t>
      </w:r>
    </w:p>
    <w:p w:rsidR="00F47C62" w:rsidRDefault="00F47C62" w:rsidP="00F47C6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school that helps to learn quickly for the exam</w:t>
      </w:r>
    </w:p>
    <w:p w:rsidR="00F47C62" w:rsidRDefault="00F47C62" w:rsidP="00F47C6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school that is</w:t>
      </w:r>
      <w:r w:rsidR="00C929F8">
        <w:rPr>
          <w:rFonts w:ascii="Times New Roman" w:hAnsi="Times New Roman" w:cs="Times New Roman"/>
          <w:sz w:val="24"/>
          <w:szCs w:val="24"/>
          <w:lang w:val="en-US"/>
        </w:rPr>
        <w:t xml:space="preserve"> for either girls or boys, but not both</w:t>
      </w:r>
    </w:p>
    <w:p w:rsidR="00124ED5" w:rsidRPr="00F47C62" w:rsidRDefault="00124ED5" w:rsidP="00124ED5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F47C62" w:rsidRPr="001E053B" w:rsidRDefault="005934B6" w:rsidP="00865A5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053B">
        <w:rPr>
          <w:rFonts w:ascii="Times New Roman" w:hAnsi="Times New Roman" w:cs="Times New Roman"/>
          <w:sz w:val="24"/>
          <w:szCs w:val="24"/>
          <w:lang w:val="en-US"/>
        </w:rPr>
        <w:t>View a video about Oxford University and decide if the statements given below are true (F) or False (F):</w:t>
      </w:r>
    </w:p>
    <w:p w:rsidR="005934B6" w:rsidRDefault="005934B6" w:rsidP="005934B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is the oldest university in the world______</w:t>
      </w:r>
    </w:p>
    <w:p w:rsidR="005934B6" w:rsidRDefault="005934B6" w:rsidP="005934B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University is an institution that has been educating world’s leaders for more eight hundred years ______</w:t>
      </w:r>
    </w:p>
    <w:p w:rsidR="005934B6" w:rsidRDefault="005934B6" w:rsidP="005934B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is everything but for research university________</w:t>
      </w:r>
    </w:p>
    <w:p w:rsidR="005934B6" w:rsidRDefault="005934B6" w:rsidP="005934B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 student of Oxford university you become a member of an Oxford college_______</w:t>
      </w:r>
    </w:p>
    <w:p w:rsidR="005934B6" w:rsidRDefault="005934B6" w:rsidP="005934B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 thirty nine different colleges at Oxford University_______</w:t>
      </w:r>
    </w:p>
    <w:p w:rsidR="005934B6" w:rsidRPr="00BC13B0" w:rsidRDefault="005934B6" w:rsidP="00BC13B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is two hours from London_______</w:t>
      </w:r>
    </w:p>
    <w:p w:rsidR="00591E1A" w:rsidRPr="00974948" w:rsidRDefault="00591E1A" w:rsidP="00591E1A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91E1A">
        <w:rPr>
          <w:rFonts w:ascii="Times New Roman" w:hAnsi="Times New Roman" w:cs="Times New Roman"/>
          <w:b/>
          <w:sz w:val="32"/>
          <w:szCs w:val="32"/>
          <w:lang w:val="en-US"/>
        </w:rPr>
        <w:t>Vocabulary</w:t>
      </w:r>
    </w:p>
    <w:p w:rsidR="00591E1A" w:rsidRPr="00081377" w:rsidRDefault="00081377" w:rsidP="0008137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591E1A" w:rsidRPr="00081377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хлопчина</w:t>
      </w:r>
    </w:p>
    <w:p w:rsidR="00591E1A" w:rsidRPr="00081377" w:rsidRDefault="00591E1A" w:rsidP="0008137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temporary contract teacher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 xml:space="preserve"> – викладач, що працює тимчасово на контрактній основі</w:t>
      </w:r>
    </w:p>
    <w:p w:rsidR="00591E1A" w:rsidRPr="00081377" w:rsidRDefault="00591E1A" w:rsidP="0008137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dubious</w:t>
      </w:r>
      <w:r w:rsidRPr="0008137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81377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08137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 xml:space="preserve"> – незрозумілий, підозрілий, що вагається</w:t>
      </w:r>
    </w:p>
    <w:p w:rsidR="00591E1A" w:rsidRPr="00081377" w:rsidRDefault="00081377" w:rsidP="0008137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sensible </w:t>
      </w:r>
      <w:r>
        <w:rPr>
          <w:rFonts w:ascii="Times New Roman" w:hAnsi="Times New Roman" w:cs="Times New Roman"/>
          <w:sz w:val="24"/>
          <w:szCs w:val="24"/>
          <w:lang w:val="uk-UA"/>
        </w:rPr>
        <w:t>– розсудливий, резонний</w:t>
      </w:r>
    </w:p>
    <w:p w:rsidR="00081377" w:rsidRPr="00081377" w:rsidRDefault="00591E1A" w:rsidP="0008137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mindset</w:t>
      </w:r>
      <w:r w:rsidR="00081377" w:rsidRPr="000813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>– кругозір, спосіб мислення</w:t>
      </w:r>
    </w:p>
    <w:p w:rsidR="00081377" w:rsidRPr="00081377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08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think</w:t>
      </w:r>
      <w:r w:rsidRPr="0008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aloud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 xml:space="preserve"> – думати, роздумувати вголос</w:t>
      </w:r>
    </w:p>
    <w:p w:rsidR="00081377" w:rsidRPr="00081377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to get changed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377">
        <w:rPr>
          <w:rFonts w:ascii="Times New Roman" w:hAnsi="Times New Roman" w:cs="Times New Roman"/>
          <w:sz w:val="24"/>
          <w:szCs w:val="24"/>
        </w:rPr>
        <w:t>–</w:t>
      </w:r>
      <w:r w:rsidR="00081377">
        <w:rPr>
          <w:rFonts w:ascii="Times New Roman" w:hAnsi="Times New Roman" w:cs="Times New Roman"/>
          <w:sz w:val="24"/>
          <w:szCs w:val="24"/>
          <w:lang w:val="uk-UA"/>
        </w:rPr>
        <w:t xml:space="preserve"> переодягнутися</w:t>
      </w:r>
    </w:p>
    <w:p w:rsidR="00081377" w:rsidRDefault="00081377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say </w:t>
      </w:r>
      <w:proofErr w:type="spellStart"/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smth</w:t>
      </w:r>
      <w:proofErr w:type="spellEnd"/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smb's</w:t>
      </w:r>
      <w:proofErr w:type="spellEnd"/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defen</w:t>
      </w:r>
      <w:proofErr w:type="spellEnd"/>
      <w:r w:rsidRPr="00081377">
        <w:rPr>
          <w:rFonts w:ascii="Times New Roman" w:hAnsi="Times New Roman" w:cs="Times New Roman"/>
          <w:b/>
          <w:sz w:val="24"/>
          <w:szCs w:val="24"/>
          <w:lang w:val="uk-UA"/>
        </w:rPr>
        <w:t>s</w:t>
      </w:r>
      <w:r w:rsidR="00591E1A" w:rsidRPr="0008137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8137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сказати щось на чийсь захист</w:t>
      </w:r>
    </w:p>
    <w:p w:rsidR="00591E1A" w:rsidRPr="00081377" w:rsidRDefault="00081377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377">
        <w:rPr>
          <w:rFonts w:ascii="Times New Roman" w:hAnsi="Times New Roman" w:cs="Times New Roman"/>
          <w:b/>
          <w:sz w:val="24"/>
          <w:szCs w:val="24"/>
          <w:lang w:val="en-US"/>
        </w:rPr>
        <w:t>change was in the air</w:t>
      </w:r>
      <w:r w:rsidR="008E49BE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8E49BE">
        <w:rPr>
          <w:rFonts w:ascii="Times New Roman" w:hAnsi="Times New Roman" w:cs="Times New Roman"/>
          <w:sz w:val="24"/>
          <w:szCs w:val="24"/>
          <w:lang w:val="uk-UA"/>
        </w:rPr>
        <w:t>повсюди були зміни; здається, що в повітрі відчутний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(літає)</w:t>
      </w:r>
      <w:r w:rsidR="008E49BE">
        <w:rPr>
          <w:rFonts w:ascii="Times New Roman" w:hAnsi="Times New Roman" w:cs="Times New Roman"/>
          <w:sz w:val="24"/>
          <w:szCs w:val="24"/>
          <w:lang w:val="uk-UA"/>
        </w:rPr>
        <w:t xml:space="preserve"> дух змін</w:t>
      </w:r>
    </w:p>
    <w:p w:rsidR="00B931D9" w:rsidRDefault="00B931D9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91E1A" w:rsidRPr="00B931D9">
        <w:rPr>
          <w:rFonts w:ascii="Times New Roman" w:hAnsi="Times New Roman" w:cs="Times New Roman"/>
          <w:b/>
          <w:sz w:val="24"/>
          <w:szCs w:val="24"/>
          <w:lang w:val="en-US"/>
        </w:rPr>
        <w:t>o hope!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безнадійно</w:t>
      </w:r>
      <w:proofErr w:type="spellEnd"/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that's</w:t>
      </w:r>
      <w:proofErr w:type="gramEnd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very true!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– це справжнісінька правда</w:t>
      </w:r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vacancy</w:t>
      </w:r>
      <w:proofErr w:type="gramEnd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</w:t>
      </w:r>
      <w:r w:rsidRPr="00B931D9">
        <w:rPr>
          <w:rFonts w:ascii="Times New Roman" w:hAnsi="Times New Roman" w:cs="Times New Roman"/>
          <w:sz w:val="24"/>
          <w:szCs w:val="24"/>
          <w:lang w:val="en-US"/>
        </w:rPr>
        <w:t xml:space="preserve"> ..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вільне (вакантне) місце</w:t>
      </w:r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on loan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B931D9">
        <w:rPr>
          <w:rFonts w:ascii="Times New Roman" w:hAnsi="Times New Roman" w:cs="Times New Roman"/>
          <w:sz w:val="24"/>
          <w:szCs w:val="24"/>
          <w:lang w:val="uk-UA"/>
        </w:rPr>
        <w:t>взайм</w:t>
      </w:r>
      <w:proofErr w:type="spellEnd"/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smb</w:t>
      </w:r>
      <w:proofErr w:type="spellEnd"/>
      <w:r w:rsidRPr="00B931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welcomes</w:t>
      </w:r>
      <w:r w:rsidRPr="00B931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B931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B931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open</w:t>
      </w:r>
      <w:r w:rsidRPr="00B931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931D9">
        <w:rPr>
          <w:rFonts w:ascii="Times New Roman" w:hAnsi="Times New Roman" w:cs="Times New Roman"/>
          <w:sz w:val="24"/>
          <w:szCs w:val="24"/>
          <w:lang w:val="en-US"/>
        </w:rPr>
        <w:t>arms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– хтось чекає на вас з нетерпінням; дуже радий вам</w:t>
      </w:r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it stands out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– вирізнятися, виділятися</w:t>
      </w:r>
    </w:p>
    <w:p w:rsidR="00B931D9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Dear me!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– О Боже!</w:t>
      </w:r>
    </w:p>
    <w:p w:rsidR="00B931D9" w:rsidRDefault="00B931D9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proofErr w:type="spellStart"/>
      <w:r w:rsidR="00591E1A" w:rsidRPr="00B931D9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ting</w:t>
      </w:r>
      <w:proofErr w:type="spellEnd"/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сучасно та прогресивно</w:t>
      </w:r>
    </w:p>
    <w:p w:rsidR="001B183C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931D9">
        <w:rPr>
          <w:rFonts w:ascii="Times New Roman" w:hAnsi="Times New Roman" w:cs="Times New Roman"/>
          <w:b/>
          <w:sz w:val="24"/>
          <w:szCs w:val="24"/>
          <w:lang w:val="en-US"/>
        </w:rPr>
        <w:t>Do you have a life?</w:t>
      </w:r>
      <w:r w:rsidR="00B931D9">
        <w:rPr>
          <w:rFonts w:ascii="Times New Roman" w:hAnsi="Times New Roman" w:cs="Times New Roman"/>
          <w:sz w:val="24"/>
          <w:szCs w:val="24"/>
          <w:lang w:val="uk-UA"/>
        </w:rPr>
        <w:t xml:space="preserve"> – Ми маєте особисте життя?</w:t>
      </w:r>
    </w:p>
    <w:p w:rsidR="00591E1A" w:rsidRPr="001B183C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B18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make </w:t>
      </w:r>
      <w:proofErr w:type="spellStart"/>
      <w:r w:rsidRPr="001B183C">
        <w:rPr>
          <w:rFonts w:ascii="Times New Roman" w:hAnsi="Times New Roman" w:cs="Times New Roman"/>
          <w:b/>
          <w:sz w:val="24"/>
          <w:szCs w:val="24"/>
          <w:lang w:val="en-US"/>
        </w:rPr>
        <w:t>smb</w:t>
      </w:r>
      <w:proofErr w:type="spellEnd"/>
      <w:r w:rsidRPr="001B18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rounded human being</w:t>
      </w:r>
      <w:r w:rsidR="001B183C">
        <w:rPr>
          <w:rFonts w:ascii="Times New Roman" w:hAnsi="Times New Roman" w:cs="Times New Roman"/>
          <w:sz w:val="24"/>
          <w:szCs w:val="24"/>
          <w:lang w:val="uk-UA"/>
        </w:rPr>
        <w:t xml:space="preserve"> – виховати когось повноцінною особистістю</w:t>
      </w:r>
    </w:p>
    <w:p w:rsidR="00591E1A" w:rsidRPr="001B183C" w:rsidRDefault="001B183C" w:rsidP="001B183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61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have </w:t>
      </w:r>
      <w:proofErr w:type="spellStart"/>
      <w:r w:rsidRPr="00BB61CE">
        <w:rPr>
          <w:rFonts w:ascii="Times New Roman" w:hAnsi="Times New Roman" w:cs="Times New Roman"/>
          <w:b/>
          <w:sz w:val="24"/>
          <w:szCs w:val="24"/>
          <w:lang w:val="en-US"/>
        </w:rPr>
        <w:t>smth</w:t>
      </w:r>
      <w:proofErr w:type="spellEnd"/>
      <w:r w:rsidRPr="00BB61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up</w:t>
      </w:r>
      <w:r w:rsidR="00591E1A" w:rsidRPr="00BB61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91E1A" w:rsidRPr="00BB61CE">
        <w:rPr>
          <w:rFonts w:ascii="Times New Roman" w:hAnsi="Times New Roman" w:cs="Times New Roman"/>
          <w:b/>
          <w:sz w:val="24"/>
          <w:szCs w:val="24"/>
          <w:lang w:val="en-US"/>
        </w:rPr>
        <w:t>smb's</w:t>
      </w:r>
      <w:proofErr w:type="spellEnd"/>
      <w:r w:rsidR="00591E1A" w:rsidRPr="00BB61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sleeves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1B183C">
        <w:rPr>
          <w:rFonts w:ascii="Times New Roman" w:hAnsi="Times New Roman" w:cs="Times New Roman"/>
          <w:color w:val="000000"/>
          <w:sz w:val="24"/>
          <w:szCs w:val="24"/>
          <w:lang w:val="en-US"/>
        </w:rPr>
        <w:t>to have a secret plan or idea that you are going to use later</w:t>
      </w:r>
    </w:p>
    <w:p w:rsidR="00591E1A" w:rsidRPr="00A65C31" w:rsidRDefault="00591E1A" w:rsidP="00A65C31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5C31">
        <w:rPr>
          <w:rFonts w:ascii="Times New Roman" w:hAnsi="Times New Roman" w:cs="Times New Roman"/>
          <w:b/>
          <w:sz w:val="24"/>
          <w:szCs w:val="24"/>
          <w:lang w:val="en-US"/>
        </w:rPr>
        <w:t>to be in the same boat</w:t>
      </w:r>
      <w:r w:rsidR="00A65C31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A65C31" w:rsidRPr="00A65C31">
        <w:rPr>
          <w:color w:val="000000"/>
          <w:sz w:val="27"/>
          <w:szCs w:val="27"/>
          <w:lang w:val="en-US"/>
        </w:rPr>
        <w:t xml:space="preserve"> </w:t>
      </w:r>
      <w:r w:rsidR="00A65C31" w:rsidRPr="00A65C31">
        <w:rPr>
          <w:rFonts w:ascii="Times New Roman" w:hAnsi="Times New Roman" w:cs="Times New Roman"/>
          <w:color w:val="000000"/>
          <w:sz w:val="24"/>
          <w:szCs w:val="24"/>
          <w:lang w:val="en-US"/>
        </w:rPr>
        <w:t>to be in the same unpleasant situation as someone else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proofErr w:type="gramEnd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head is f</w:t>
      </w:r>
      <w:r w:rsidR="00410836" w:rsidRPr="00410836">
        <w:rPr>
          <w:rFonts w:ascii="Times New Roman" w:hAnsi="Times New Roman" w:cs="Times New Roman"/>
          <w:b/>
          <w:sz w:val="24"/>
          <w:szCs w:val="24"/>
          <w:lang w:val="en-US"/>
        </w:rPr>
        <w:t>or the bin!</w:t>
      </w:r>
      <w:r w:rsidR="004108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836" w:rsidRPr="00410836">
        <w:rPr>
          <w:rFonts w:ascii="Times New Roman" w:hAnsi="Times New Roman" w:cs="Times New Roman"/>
          <w:sz w:val="24"/>
          <w:szCs w:val="24"/>
        </w:rPr>
        <w:t xml:space="preserve">= 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у тебе в голові зовсім пусто, </w:t>
      </w:r>
      <w:proofErr w:type="gramStart"/>
      <w:r w:rsidR="00410836">
        <w:rPr>
          <w:rFonts w:ascii="Times New Roman" w:hAnsi="Times New Roman" w:cs="Times New Roman"/>
          <w:sz w:val="24"/>
          <w:szCs w:val="24"/>
          <w:lang w:val="uk-UA"/>
        </w:rPr>
        <w:t>ти н</w:t>
      </w:r>
      <w:proofErr w:type="gramEnd"/>
      <w:r w:rsidR="00410836">
        <w:rPr>
          <w:rFonts w:ascii="Times New Roman" w:hAnsi="Times New Roman" w:cs="Times New Roman"/>
          <w:sz w:val="24"/>
          <w:szCs w:val="24"/>
          <w:lang w:val="uk-UA"/>
        </w:rPr>
        <w:t>і на що не годишся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the world doesn't revolve around you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світ не обертається навколо тебе одного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pass</w:t>
      </w:r>
      <w:proofErr w:type="gramEnd"/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410836">
        <w:rPr>
          <w:rFonts w:ascii="Times New Roman" w:hAnsi="Times New Roman" w:cs="Times New Roman"/>
          <w:b/>
          <w:sz w:val="24"/>
          <w:szCs w:val="24"/>
        </w:rPr>
        <w:t>!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передавати далі, продовжувати справу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410836">
        <w:rPr>
          <w:rFonts w:ascii="Times New Roman" w:hAnsi="Times New Roman" w:cs="Times New Roman"/>
          <w:b/>
          <w:sz w:val="24"/>
          <w:szCs w:val="24"/>
        </w:rPr>
        <w:t>)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мені потрібно з тобою перекинутись декількома словами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tragic turn of events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трагічний поворот подій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educational climate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клімат, що сприяє навчанню та вихованню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="00410836" w:rsidRPr="00410836">
        <w:rPr>
          <w:rFonts w:ascii="Times New Roman" w:hAnsi="Times New Roman" w:cs="Times New Roman"/>
          <w:b/>
          <w:sz w:val="24"/>
          <w:szCs w:val="24"/>
          <w:lang w:val="en-US"/>
        </w:rPr>
        <w:t>e floor is open</w:t>
      </w:r>
      <w:r w:rsidR="0041083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>тема для розмови відкрита</w:t>
      </w:r>
    </w:p>
    <w:p w:rsidR="00591E1A" w:rsidRPr="00410836" w:rsidRDefault="00410836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10836">
        <w:rPr>
          <w:rFonts w:ascii="Times New Roman" w:hAnsi="Times New Roman" w:cs="Times New Roman"/>
          <w:b/>
          <w:sz w:val="24"/>
          <w:szCs w:val="24"/>
        </w:rPr>
        <w:t>'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sort</w:t>
      </w:r>
      <w:r w:rsidRPr="0041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k</w:t>
      </w: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now</w:t>
      </w:r>
      <w:r w:rsidRPr="00410836">
        <w:rPr>
          <w:rFonts w:ascii="Times New Roman" w:hAnsi="Times New Roman" w:cs="Times New Roman"/>
          <w:sz w:val="24"/>
          <w:szCs w:val="24"/>
          <w:lang w:val="uk-UA"/>
        </w:rPr>
        <w:t xml:space="preserve"> – я ніби щось про це чув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have </w:t>
      </w:r>
      <w:proofErr w:type="spellStart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smth</w:t>
      </w:r>
      <w:proofErr w:type="spellEnd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first hand</w:t>
      </w:r>
      <w:r w:rsidR="0041083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>почути з перших уст</w:t>
      </w:r>
    </w:p>
    <w:p w:rsidR="00591E1A" w:rsidRPr="00410836" w:rsidRDefault="00591E1A" w:rsidP="0041083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step in </w:t>
      </w:r>
      <w:proofErr w:type="spellStart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smb's</w:t>
      </w:r>
      <w:proofErr w:type="spellEnd"/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shoes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іти по чиїмось слідам</w:t>
      </w:r>
    </w:p>
    <w:p w:rsidR="00591E1A" w:rsidRDefault="00591E1A" w:rsidP="00591E1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0836">
        <w:rPr>
          <w:rFonts w:ascii="Times New Roman" w:hAnsi="Times New Roman" w:cs="Times New Roman"/>
          <w:b/>
          <w:sz w:val="24"/>
          <w:szCs w:val="24"/>
          <w:lang w:val="en-US"/>
        </w:rPr>
        <w:t>ordinary staff</w:t>
      </w:r>
      <w:r w:rsidR="00410836">
        <w:rPr>
          <w:rFonts w:ascii="Times New Roman" w:hAnsi="Times New Roman" w:cs="Times New Roman"/>
          <w:sz w:val="24"/>
          <w:szCs w:val="24"/>
          <w:lang w:val="uk-UA"/>
        </w:rPr>
        <w:t xml:space="preserve"> – звичайні речі, нічого особливого</w:t>
      </w:r>
    </w:p>
    <w:p w:rsidR="00197227" w:rsidRDefault="00197227" w:rsidP="00197227">
      <w:pPr>
        <w:pStyle w:val="a8"/>
        <w:spacing w:line="276" w:lineRule="auto"/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</w:pPr>
    </w:p>
    <w:p w:rsidR="00197227" w:rsidRPr="00197227" w:rsidRDefault="00197227" w:rsidP="00197227">
      <w:pPr>
        <w:spacing w:line="276" w:lineRule="auto"/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</w:pPr>
      <w:r w:rsidRPr="00197227"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  <w:t>PART I</w:t>
      </w:r>
      <w:r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  <w:t>I: AFTER</w:t>
      </w:r>
      <w:r w:rsidRPr="00197227">
        <w:rPr>
          <w:rStyle w:val="a3"/>
          <w:rFonts w:ascii="Helvetica" w:hAnsi="Helvetica"/>
          <w:sz w:val="27"/>
          <w:szCs w:val="27"/>
          <w:shd w:val="clear" w:color="auto" w:fill="FFFFFF"/>
          <w:lang w:val="en-US"/>
        </w:rPr>
        <w:t xml:space="preserve"> WATCHING</w:t>
      </w:r>
    </w:p>
    <w:p w:rsidR="00197227" w:rsidRPr="00197227" w:rsidRDefault="00197227" w:rsidP="001972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 the statements given below and decide who they belong to. Translate them taking into consideration the context they have been used in.</w:t>
      </w:r>
    </w:p>
    <w:p w:rsidR="00B74A9A" w:rsidRDefault="00B74A9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1. One more try, one more push.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2. Leave this with me!</w:t>
      </w:r>
    </w:p>
    <w:p w:rsidR="00591E1A" w:rsidRPr="00591E1A" w:rsidRDefault="00197227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General studies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waste of time. Knowledge is not </w:t>
      </w:r>
      <w:proofErr w:type="gramStart"/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>general,</w:t>
      </w:r>
      <w:proofErr w:type="gramEnd"/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it is specific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>nothing to do with getting on.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591E1A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the hard ticket.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5. I don't do notes</w:t>
      </w:r>
      <w:r w:rsidR="00BC13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6. He is five minutes older than we are.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7. What truth's got to do with it? 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8. There is no better way of fo</w:t>
      </w:r>
      <w:r w:rsidR="00BC13B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getting </w:t>
      </w:r>
      <w:proofErr w:type="spellStart"/>
      <w:r w:rsidRPr="00591E1A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than by commemorating it.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9. At an examination truth is not an issue.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10. Learn it </w:t>
      </w:r>
      <w:proofErr w:type="gramStart"/>
      <w:r w:rsidRPr="00591E1A">
        <w:rPr>
          <w:rFonts w:ascii="Times New Roman" w:hAnsi="Times New Roman" w:cs="Times New Roman"/>
          <w:sz w:val="24"/>
          <w:szCs w:val="24"/>
          <w:lang w:val="en-US"/>
        </w:rPr>
        <w:t>now,</w:t>
      </w:r>
      <w:proofErr w:type="gramEnd"/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know it now and you will understand it.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11. The hardest thing for boys to learn is teach who is human</w:t>
      </w:r>
      <w:r w:rsidR="00BC13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12. What women know or don't know has always been a mystery for me.</w:t>
      </w:r>
    </w:p>
    <w:p w:rsidR="00591E1A" w:rsidRPr="00BC13B0" w:rsidRDefault="00591E1A" w:rsidP="00591E1A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C13B0">
        <w:rPr>
          <w:rFonts w:ascii="Times New Roman" w:hAnsi="Times New Roman" w:cs="Times New Roman"/>
          <w:b/>
          <w:sz w:val="32"/>
          <w:szCs w:val="32"/>
          <w:lang w:val="en-US"/>
        </w:rPr>
        <w:t>Questions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1. What were the boys preparing for? What type of school did they study at?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2. What teaching methods were used at French/poetry lessons?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3. What was PE teacher like? What was his manner of speaking?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591E1A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their library with a difference?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5. Where were the classes with a new teacher</w:t>
      </w:r>
      <w:r w:rsidR="00A605B0">
        <w:rPr>
          <w:rFonts w:ascii="Times New Roman" w:hAnsi="Times New Roman" w:cs="Times New Roman"/>
          <w:sz w:val="24"/>
          <w:szCs w:val="24"/>
          <w:lang w:val="en-US"/>
        </w:rPr>
        <w:t>, Irwin,</w:t>
      </w:r>
      <w:r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held? 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6. How did the boys communicate with each other about love and relationships with girls? What language did they use?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7. Was there any artwork in the classrooms?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8. What was the staff room like?</w:t>
      </w:r>
    </w:p>
    <w:p w:rsidR="00591E1A" w:rsidRPr="00591E1A" w:rsidRDefault="00A605B0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What nicknames did the boys</w:t>
      </w:r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give to their teachers?</w:t>
      </w:r>
    </w:p>
    <w:p w:rsidR="00591E1A" w:rsidRPr="00591E1A" w:rsidRDefault="00A605B0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What was the reason Hector</w:t>
      </w:r>
      <w:r w:rsidR="00591E1A" w:rsidRPr="00591E1A">
        <w:rPr>
          <w:rFonts w:ascii="Times New Roman" w:hAnsi="Times New Roman" w:cs="Times New Roman"/>
          <w:sz w:val="24"/>
          <w:szCs w:val="24"/>
          <w:lang w:val="en-US"/>
        </w:rPr>
        <w:t xml:space="preserve"> was about to be sacked?</w:t>
      </w:r>
    </w:p>
    <w:p w:rsidR="00591E1A" w:rsidRPr="00591E1A" w:rsidRDefault="00591E1A" w:rsidP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11. Did the boys manage to enter Oxford and Cambridge?</w:t>
      </w:r>
    </w:p>
    <w:p w:rsidR="00212D91" w:rsidRPr="00591E1A" w:rsidRDefault="00591E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1E1A">
        <w:rPr>
          <w:rFonts w:ascii="Times New Roman" w:hAnsi="Times New Roman" w:cs="Times New Roman"/>
          <w:sz w:val="24"/>
          <w:szCs w:val="24"/>
          <w:lang w:val="en-US"/>
        </w:rPr>
        <w:t>12. How did history happen to Hector</w:t>
      </w:r>
      <w:r w:rsidR="00BC13B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sectPr w:rsidR="00212D91" w:rsidRPr="00591E1A" w:rsidSect="00591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16D"/>
    <w:multiLevelType w:val="hybridMultilevel"/>
    <w:tmpl w:val="69BC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23FD"/>
    <w:multiLevelType w:val="hybridMultilevel"/>
    <w:tmpl w:val="8E56EE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0C5919"/>
    <w:multiLevelType w:val="hybridMultilevel"/>
    <w:tmpl w:val="50FAEC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1F3C"/>
    <w:multiLevelType w:val="hybridMultilevel"/>
    <w:tmpl w:val="FE688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A861750"/>
    <w:multiLevelType w:val="hybridMultilevel"/>
    <w:tmpl w:val="4420D2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2A2F"/>
    <w:multiLevelType w:val="hybridMultilevel"/>
    <w:tmpl w:val="8E587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E5010"/>
    <w:multiLevelType w:val="hybridMultilevel"/>
    <w:tmpl w:val="757C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41A33"/>
    <w:multiLevelType w:val="multilevel"/>
    <w:tmpl w:val="BEB6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1E1A"/>
    <w:rsid w:val="00081377"/>
    <w:rsid w:val="00124ED5"/>
    <w:rsid w:val="00197227"/>
    <w:rsid w:val="001B183C"/>
    <w:rsid w:val="001E053B"/>
    <w:rsid w:val="00212D91"/>
    <w:rsid w:val="00325587"/>
    <w:rsid w:val="00410836"/>
    <w:rsid w:val="00416BFF"/>
    <w:rsid w:val="00554405"/>
    <w:rsid w:val="00591E1A"/>
    <w:rsid w:val="005934B6"/>
    <w:rsid w:val="00651BCF"/>
    <w:rsid w:val="00865A5C"/>
    <w:rsid w:val="008D3B6E"/>
    <w:rsid w:val="008E49BE"/>
    <w:rsid w:val="00974948"/>
    <w:rsid w:val="009D0260"/>
    <w:rsid w:val="00A605B0"/>
    <w:rsid w:val="00A65C31"/>
    <w:rsid w:val="00B74A9A"/>
    <w:rsid w:val="00B931D9"/>
    <w:rsid w:val="00BB61CE"/>
    <w:rsid w:val="00BC13B0"/>
    <w:rsid w:val="00C47291"/>
    <w:rsid w:val="00C773D2"/>
    <w:rsid w:val="00C929F8"/>
    <w:rsid w:val="00ED5EB2"/>
    <w:rsid w:val="00F47C62"/>
    <w:rsid w:val="00F5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587"/>
    <w:rPr>
      <w:b/>
      <w:bCs/>
    </w:rPr>
  </w:style>
  <w:style w:type="character" w:customStyle="1" w:styleId="apple-converted-space">
    <w:name w:val="apple-converted-space"/>
    <w:basedOn w:val="a0"/>
    <w:rsid w:val="00325587"/>
  </w:style>
  <w:style w:type="paragraph" w:styleId="a4">
    <w:name w:val="Normal (Web)"/>
    <w:basedOn w:val="a"/>
    <w:uiPriority w:val="99"/>
    <w:semiHidden/>
    <w:unhideWhenUsed/>
    <w:rsid w:val="003255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55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55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7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5587"/>
    <w:rPr>
      <w:b/>
      <w:bCs/>
    </w:rPr>
  </w:style>
  <w:style w:type="character" w:customStyle="1" w:styleId="apple-converted-space">
    <w:name w:val="apple-converted-space"/>
    <w:basedOn w:val="DefaultParagraphFont"/>
    <w:rsid w:val="00325587"/>
  </w:style>
  <w:style w:type="paragraph" w:styleId="NormalWeb">
    <w:name w:val="Normal (Web)"/>
    <w:basedOn w:val="Normal"/>
    <w:uiPriority w:val="99"/>
    <w:semiHidden/>
    <w:unhideWhenUsed/>
    <w:rsid w:val="003255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255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Vlad</cp:lastModifiedBy>
  <cp:revision>19</cp:revision>
  <dcterms:created xsi:type="dcterms:W3CDTF">2013-10-23T18:38:00Z</dcterms:created>
  <dcterms:modified xsi:type="dcterms:W3CDTF">2013-10-24T04:13:00Z</dcterms:modified>
</cp:coreProperties>
</file>