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D1E" w:rsidRPr="00127363" w:rsidRDefault="00717D1E" w:rsidP="00717D1E">
      <w:pPr>
        <w:pStyle w:val="ChapterNo"/>
        <w:spacing w:line="240" w:lineRule="auto"/>
        <w:ind w:firstLine="142"/>
        <w:jc w:val="left"/>
        <w:rPr>
          <w:b/>
          <w:bCs/>
          <w:color w:val="000000"/>
          <w:position w:val="-16"/>
          <w:sz w:val="16"/>
          <w:szCs w:val="16"/>
          <w:lang w:val="en-US"/>
        </w:rPr>
      </w:pPr>
      <w:r w:rsidRPr="00127363">
        <w:rPr>
          <w:b/>
          <w:bCs/>
          <w:color w:val="000000"/>
          <w:position w:val="-16"/>
          <w:sz w:val="16"/>
          <w:szCs w:val="16"/>
        </w:rPr>
        <w:t>Т</w:t>
      </w:r>
      <w:r w:rsidRPr="00127363">
        <w:rPr>
          <w:b/>
          <w:bCs/>
          <w:color w:val="000000"/>
          <w:position w:val="-16"/>
          <w:sz w:val="16"/>
          <w:szCs w:val="16"/>
          <w:lang w:val="en-US"/>
        </w:rPr>
        <w:t>rack 10_01</w:t>
      </w:r>
    </w:p>
    <w:p w:rsidR="00717D1E" w:rsidRPr="00127363" w:rsidRDefault="00717D1E" w:rsidP="00717D1E">
      <w:pPr>
        <w:pStyle w:val="1stPara"/>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Two days later, Wemmick called round with a message— a message that set my heart racing and my blood on fire. Mr. Jaggers, said Wemmick, had received a letter from Miss Havisham. In it she had told him that Estella had come home and would be glad to see me.</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It was clear that I must go down to our town next day, and equally clear that I would have to stay at Joe’s. But when I had secured my place on the coach, I began to invent reasons and excuses for not going to Joe’s; it seemed better to stay at the Blue Boar, leading hotel of the town. I should be an inconvenience at Joe’s, I told myself; I was not expected and my bed would not be ready; I should also be too far from Miss Havisham’s.</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So, to the Blue Boar I went, having decided that I would call upon Joe if time allowed.</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I was admitted to Miss Havisham’s by the same little old woman I had seen before. She left me at the bottom of the stairs. I went up and tapped in my old way at the door of Miss Havisham’s room. “Pip’s knock,” I heard her say immediately; “come in, Pip.”</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She was in her chair, in the same old dress, with her two hands crossed on her stick and her eyes on the fire. At the window, with her back to the room, was an elegant lady whom I had never seen before.</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“How do you do, Pip?” said Miss Havisham. “So you kiss my hand as if I were a queen, eh? Well?”</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“I heard that you were so kind as to wish me to come and see you,” I said.</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“Well?” said the lady at the window, and turned so that I could see her face. It was Estella! But she was so much changed, so</w:t>
      </w:r>
      <w:r w:rsidRPr="00127363">
        <w:rPr>
          <w:rFonts w:ascii="Baskerville MT" w:hAnsi="Baskerville MT" w:cs="Baskerville MT"/>
          <w:i/>
          <w:iCs/>
          <w:color w:val="000000"/>
          <w:sz w:val="16"/>
          <w:szCs w:val="16"/>
          <w:lang w:val="en-US"/>
        </w:rPr>
        <w:t xml:space="preserve"> </w:t>
      </w:r>
      <w:r w:rsidRPr="00127363">
        <w:rPr>
          <w:rFonts w:ascii="Baskerville MT" w:hAnsi="Baskerville MT" w:cs="Baskerville MT"/>
          <w:color w:val="000000"/>
          <w:sz w:val="16"/>
          <w:szCs w:val="16"/>
          <w:lang w:val="en-US"/>
        </w:rPr>
        <w:t>much more beautiful, that I felt like the coarse and common boy all over again.</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“Has she changed, Pip?” asked Miss Havisham, with a greedy look. “She was proud and insulting, remember? And you wanted to go away from her!”</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I said, in some confusion, that it was a long time ago and I knew no better then. Estella laughed, and we sat down and talked. I learned that she had just come home from France, and that she was going to London. It was settled that I should stay there all the rest of the day, return to the hotel that night, and go back to London on the morrow.</w:t>
      </w:r>
    </w:p>
    <w:p w:rsidR="00717D1E" w:rsidRPr="00127363" w:rsidRDefault="00717D1E" w:rsidP="00717D1E">
      <w:pPr>
        <w:pStyle w:val="ChapterNo"/>
        <w:spacing w:line="240" w:lineRule="auto"/>
        <w:ind w:firstLine="142"/>
        <w:jc w:val="left"/>
        <w:rPr>
          <w:b/>
          <w:bCs/>
          <w:color w:val="000000"/>
          <w:position w:val="-16"/>
          <w:sz w:val="16"/>
          <w:szCs w:val="16"/>
          <w:lang w:val="en-US"/>
        </w:rPr>
      </w:pPr>
      <w:r w:rsidRPr="00127363">
        <w:rPr>
          <w:b/>
          <w:bCs/>
          <w:color w:val="000000"/>
          <w:position w:val="-16"/>
          <w:sz w:val="16"/>
          <w:szCs w:val="16"/>
        </w:rPr>
        <w:t>Т</w:t>
      </w:r>
      <w:r w:rsidRPr="00127363">
        <w:rPr>
          <w:b/>
          <w:bCs/>
          <w:color w:val="000000"/>
          <w:position w:val="-16"/>
          <w:sz w:val="16"/>
          <w:szCs w:val="16"/>
          <w:lang w:val="en-US"/>
        </w:rPr>
        <w:t>rack 10_02</w:t>
      </w:r>
    </w:p>
    <w:p w:rsidR="00717D1E" w:rsidRPr="00127363" w:rsidRDefault="00717D1E" w:rsidP="00717D1E">
      <w:pPr>
        <w:pStyle w:val="Bodytext"/>
        <w:rPr>
          <w:rFonts w:ascii="Baskerville MT" w:hAnsi="Baskerville MT" w:cs="Baskerville MT"/>
          <w:color w:val="000000"/>
          <w:sz w:val="16"/>
          <w:szCs w:val="16"/>
          <w:lang w:val="en-US"/>
        </w:rPr>
      </w:pP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After we had talked for a while, Miss Havisham sent us out to walk in the garden. As we drew near the corner where Herbert and I had fought, Estella stopped and said:</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“I must have been a strange little creature to hide and see the fight that day; but I did, you know, and I enjoyed it very much.”</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“You rewarded me very much,” I answered.</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“Did I?” she replied, without looking at me. “I remember that I thought very little of Herbert.”</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“He and I are great friends now,” I told her. “Do you remember how you made me cry?”</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“Yes—and that’s because I have no heart. However, I shall not be cruel today. Give me your arm, and let us be kind to each other....”</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We walked round and round the ruined garden, and in my eyes the place had suddenly grown beautiful, because of the lovely girl at my side. I was sure, at that moment, that Miss Havisham had chosen us for one another, and I was filled with a great happiness.</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When we went back into the house, I heard with surprise that my guardian had come down to see Miss Havisham on business, and would be coming back to dinner. The time so melted away that our early dinner-hour drew close.</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My guardian arrived, and Estella went off to change her dress. Mr. Jaggers and I left Miss Havisham in her room and went down the dark stairs together. He asked me how often I had seen Miss Havisham eat and drink.</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I considered, and said, “Never.”</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“And you never will, Pip,” he replied. “She has never allowed herself to be seen doing either since she lived this strange life of hers. She wanders about in the night, and then lays hand on such food as she wants.”</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This brought us to the dinner-table, where we were soon joined by Estella. Miss Havisham had put some of her most beautiful jewels in Estella’s hair, and I saw even my guardian look at her from under his thick eyebrows, and raise them a little from time to time.</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After dinner we went back to Miss Havisham’s room and the four of us played cards. At nine o’clock, when I left, it was arranged that when Estella came to London I should meet her at the coach; and then I said goodbye, and touched her hand, and left her.</w:t>
      </w:r>
    </w:p>
    <w:p w:rsidR="00717D1E" w:rsidRPr="00127363" w:rsidRDefault="00717D1E" w:rsidP="00717D1E">
      <w:pPr>
        <w:pStyle w:val="ChapterNo"/>
        <w:spacing w:line="240" w:lineRule="auto"/>
        <w:ind w:firstLine="142"/>
        <w:jc w:val="left"/>
        <w:rPr>
          <w:b/>
          <w:bCs/>
          <w:color w:val="000000"/>
          <w:position w:val="-16"/>
          <w:sz w:val="16"/>
          <w:szCs w:val="16"/>
          <w:lang w:val="en-US"/>
        </w:rPr>
      </w:pPr>
      <w:r w:rsidRPr="00127363">
        <w:rPr>
          <w:b/>
          <w:bCs/>
          <w:color w:val="000000"/>
          <w:position w:val="-16"/>
          <w:sz w:val="16"/>
          <w:szCs w:val="16"/>
        </w:rPr>
        <w:t>Т</w:t>
      </w:r>
      <w:r w:rsidRPr="00127363">
        <w:rPr>
          <w:b/>
          <w:bCs/>
          <w:color w:val="000000"/>
          <w:position w:val="-16"/>
          <w:sz w:val="16"/>
          <w:szCs w:val="16"/>
          <w:lang w:val="en-US"/>
        </w:rPr>
        <w:t>rack 10_03</w:t>
      </w:r>
    </w:p>
    <w:p w:rsidR="00717D1E" w:rsidRPr="00127363" w:rsidRDefault="00717D1E" w:rsidP="00717D1E">
      <w:pPr>
        <w:pStyle w:val="Bodytext"/>
        <w:rPr>
          <w:rFonts w:ascii="Baskerville MT" w:hAnsi="Baskerville MT" w:cs="Baskerville MT"/>
          <w:color w:val="000000"/>
          <w:sz w:val="16"/>
          <w:szCs w:val="16"/>
          <w:lang w:val="en-US"/>
        </w:rPr>
      </w:pP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Far into the night I lay awake and said into my pillow: “I love her, I love her, I love her!” over and over and over. Then a burst of gratitude came upon me that she should be meant for me, who had once been the blacksmith’s boy.</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I did not even remember until I was back in London that I had neglected to pay a call on Joe and my sister; but I never thought that there was anything low and small in my keeping away from Joe, because I knew that Estella would look down upon him as one who was beneath her.</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As it happened, however, circumstances compelled me to visit the forge sooner than I had expected. I had been back in London only five days when, one evening, an envelope with a black border was dropped through our letterbox.</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It was addressed to me. The letter in it was from Biddy, who regretted to tell me that my sister had departed this life on Monday last at twenty minutes past six in the evening, and that the funeral would take place on Monday next at three o’clock in the afternoon.</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It was the first time that a grave had opened in my road of life. I could scarcely have remembered my sister with much tenderness, but I suppose there is a shock of regret that may exist without great love.</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I missed her more than I should have thought possible when I went down to the forge, and all the time I was there I had the strangest idea that she would walk into the kitchen and take me by the ear, as she had done so often when I was a boy. I saw her laid to rest in the churchyard, close by the grave of the parents I had never known; then spent a quiet evening with Joe and Biddy. I kept thinking how little I had seen of them of late, and promising myself that I must do so much more often.</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Early in the morning, I was to go; and early in the morning I was out, looking in, unseen, at one of the windows of the forge. There I stood for some minutes, watching  Joe at his work, with a glow of health and strength upon his face.</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“Good-bye, dear Joe. I shall be down soon —and often,” I told him, and meant it at that moment.</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“Never too soon,” Joe replied, “and never too often, Pip.”</w:t>
      </w:r>
    </w:p>
    <w:p w:rsidR="00717D1E" w:rsidRPr="00127363" w:rsidRDefault="00717D1E" w:rsidP="00717D1E">
      <w:pPr>
        <w:pStyle w:val="Bodytext"/>
        <w:rPr>
          <w:rFonts w:ascii="Baskerville MT" w:hAnsi="Baskerville MT" w:cs="Baskerville MT"/>
          <w:color w:val="000000"/>
          <w:sz w:val="16"/>
          <w:szCs w:val="16"/>
          <w:lang w:val="en-US"/>
        </w:rPr>
      </w:pPr>
      <w:r w:rsidRPr="00127363">
        <w:rPr>
          <w:rFonts w:ascii="Baskerville MT" w:hAnsi="Baskerville MT" w:cs="Baskerville MT"/>
          <w:color w:val="000000"/>
          <w:sz w:val="16"/>
          <w:szCs w:val="16"/>
          <w:lang w:val="en-US"/>
        </w:rPr>
        <w:t>Then I turned my back on our village and went off to London again, to continue my life as a gentleman with great expectations.</w:t>
      </w:r>
    </w:p>
    <w:p w:rsidR="00BC5385" w:rsidRPr="00127363" w:rsidRDefault="00127363">
      <w:pPr>
        <w:rPr>
          <w:sz w:val="16"/>
          <w:szCs w:val="16"/>
          <w:lang w:val="en-US"/>
        </w:rPr>
      </w:pPr>
    </w:p>
    <w:sectPr w:rsidR="00BC5385" w:rsidRPr="00127363" w:rsidSect="00717D1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Baskerville 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717D1E"/>
    <w:rsid w:val="00127363"/>
    <w:rsid w:val="00276CFA"/>
    <w:rsid w:val="0027797B"/>
    <w:rsid w:val="002A2017"/>
    <w:rsid w:val="002A270E"/>
    <w:rsid w:val="005C69D4"/>
    <w:rsid w:val="00717D1E"/>
    <w:rsid w:val="007D6A2A"/>
    <w:rsid w:val="009E0A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9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stPara">
    <w:name w:val="1st Para"/>
    <w:basedOn w:val="Bodytext"/>
    <w:next w:val="Bodytext"/>
    <w:uiPriority w:val="99"/>
    <w:rsid w:val="00717D1E"/>
    <w:pPr>
      <w:ind w:firstLine="0"/>
    </w:pPr>
  </w:style>
  <w:style w:type="paragraph" w:customStyle="1" w:styleId="ChapterTitle">
    <w:name w:val="Chapter Title"/>
    <w:uiPriority w:val="99"/>
    <w:rsid w:val="00717D1E"/>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ChapterNo">
    <w:name w:val="Chapter No"/>
    <w:next w:val="Bodytext"/>
    <w:uiPriority w:val="99"/>
    <w:rsid w:val="00717D1E"/>
    <w:pPr>
      <w:widowControl w:val="0"/>
      <w:autoSpaceDE w:val="0"/>
      <w:autoSpaceDN w:val="0"/>
      <w:adjustRightInd w:val="0"/>
      <w:spacing w:after="0" w:line="720" w:lineRule="exact"/>
      <w:jc w:val="center"/>
    </w:pPr>
    <w:rPr>
      <w:rFonts w:ascii="Times New Roman" w:eastAsia="Batang" w:hAnsi="Times New Roman" w:cs="Times New Roman"/>
      <w:sz w:val="24"/>
      <w:szCs w:val="24"/>
      <w:lang w:eastAsia="ko-KR"/>
    </w:rPr>
  </w:style>
  <w:style w:type="paragraph" w:customStyle="1" w:styleId="Bodytext">
    <w:name w:val="Body text"/>
    <w:uiPriority w:val="99"/>
    <w:rsid w:val="00717D1E"/>
    <w:pPr>
      <w:widowControl w:val="0"/>
      <w:autoSpaceDE w:val="0"/>
      <w:autoSpaceDN w:val="0"/>
      <w:adjustRightInd w:val="0"/>
      <w:spacing w:after="0" w:line="240" w:lineRule="exact"/>
      <w:ind w:firstLine="113"/>
      <w:jc w:val="both"/>
    </w:pPr>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966</Words>
  <Characters>5512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3</cp:revision>
  <dcterms:created xsi:type="dcterms:W3CDTF">2012-03-25T18:08:00Z</dcterms:created>
  <dcterms:modified xsi:type="dcterms:W3CDTF">2012-03-25T20:18:00Z</dcterms:modified>
</cp:coreProperties>
</file>